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AD527" w14:textId="7C16E62B" w:rsidR="00B471B7" w:rsidRDefault="00A454DD" w:rsidP="00A454DD">
      <w:pPr>
        <w:pStyle w:val="Standard"/>
        <w:spacing w:line="360" w:lineRule="auto"/>
        <w:ind w:left="5664" w:firstLine="708"/>
        <w:rPr>
          <w:rFonts w:ascii="Arial" w:eastAsia="Tahoma,Bold" w:hAnsi="Arial"/>
          <w:b/>
          <w:bCs/>
          <w:lang w:eastAsia="pl-PL"/>
        </w:rPr>
      </w:pPr>
      <w:r>
        <w:rPr>
          <w:rFonts w:ascii="Arial" w:eastAsia="Tahoma,Bold" w:hAnsi="Arial"/>
          <w:b/>
          <w:bCs/>
          <w:lang w:eastAsia="pl-PL"/>
        </w:rPr>
        <w:t xml:space="preserve">Lubicz Dolny, </w:t>
      </w:r>
      <w:r w:rsidR="001A5FB5">
        <w:rPr>
          <w:rFonts w:ascii="Arial" w:eastAsia="Tahoma,Bold" w:hAnsi="Arial"/>
          <w:b/>
          <w:bCs/>
          <w:lang w:eastAsia="pl-PL"/>
        </w:rPr>
        <w:t>05.10</w:t>
      </w:r>
      <w:r w:rsidR="00DA478B">
        <w:rPr>
          <w:rFonts w:ascii="Arial" w:eastAsia="Tahoma,Bold" w:hAnsi="Arial"/>
          <w:b/>
          <w:bCs/>
          <w:lang w:eastAsia="pl-PL"/>
        </w:rPr>
        <w:t>.2022r</w:t>
      </w:r>
      <w:r>
        <w:rPr>
          <w:rFonts w:ascii="Arial" w:eastAsia="Tahoma,Bold" w:hAnsi="Arial"/>
          <w:b/>
          <w:bCs/>
          <w:lang w:eastAsia="pl-PL"/>
        </w:rPr>
        <w:t>.</w:t>
      </w:r>
    </w:p>
    <w:p w14:paraId="4807B0AA" w14:textId="77777777" w:rsidR="009B51FE" w:rsidRDefault="009B51FE" w:rsidP="00A454DD">
      <w:pPr>
        <w:pStyle w:val="Standard"/>
        <w:spacing w:line="360" w:lineRule="auto"/>
        <w:ind w:left="5664" w:firstLine="708"/>
        <w:rPr>
          <w:rFonts w:ascii="Arial" w:eastAsia="Tahoma,Bold" w:hAnsi="Arial"/>
          <w:b/>
          <w:bCs/>
          <w:lang w:eastAsia="pl-PL"/>
        </w:rPr>
      </w:pPr>
    </w:p>
    <w:p w14:paraId="05F24D01" w14:textId="77777777" w:rsidR="00E47F45" w:rsidRDefault="00E47F45" w:rsidP="00E47F45">
      <w:pPr>
        <w:pStyle w:val="Standard"/>
        <w:spacing w:line="360" w:lineRule="auto"/>
        <w:ind w:left="1080"/>
        <w:jc w:val="left"/>
        <w:rPr>
          <w:rFonts w:ascii="Arial" w:eastAsia="Tahoma,Bold" w:hAnsi="Arial"/>
          <w:b/>
          <w:bCs/>
          <w:lang w:eastAsia="pl-PL"/>
        </w:rPr>
      </w:pPr>
      <w:bookmarkStart w:id="0" w:name="_Hlk104271453"/>
      <w:r>
        <w:rPr>
          <w:rFonts w:ascii="Arial" w:eastAsia="Tahoma,Bold" w:hAnsi="Arial"/>
          <w:b/>
          <w:bCs/>
          <w:lang w:eastAsia="pl-PL"/>
        </w:rPr>
        <w:t>INW.041.7.1.2022.MA/</w:t>
      </w:r>
      <w:bookmarkEnd w:id="0"/>
      <w:r>
        <w:rPr>
          <w:rFonts w:ascii="Arial" w:eastAsia="Tahoma,Bold" w:hAnsi="Arial"/>
          <w:b/>
          <w:bCs/>
          <w:lang w:eastAsia="pl-PL"/>
        </w:rPr>
        <w:t>3</w:t>
      </w:r>
    </w:p>
    <w:p w14:paraId="28A149D9" w14:textId="77777777" w:rsidR="00C15FD6" w:rsidRDefault="00C15FD6" w:rsidP="00DA478B">
      <w:pPr>
        <w:pStyle w:val="Standard"/>
        <w:spacing w:line="360" w:lineRule="auto"/>
        <w:ind w:left="1080"/>
        <w:jc w:val="left"/>
        <w:rPr>
          <w:rFonts w:ascii="Arial" w:eastAsia="Tahoma,Bold" w:hAnsi="Arial"/>
          <w:b/>
          <w:bCs/>
          <w:lang w:eastAsia="pl-PL"/>
        </w:rPr>
      </w:pPr>
    </w:p>
    <w:p w14:paraId="4714F0E2" w14:textId="2F8A2589" w:rsidR="00B471B7" w:rsidRDefault="00A454DD" w:rsidP="00A454DD">
      <w:pPr>
        <w:pStyle w:val="Standard"/>
        <w:spacing w:line="360" w:lineRule="auto"/>
        <w:ind w:left="1080"/>
        <w:jc w:val="center"/>
        <w:rPr>
          <w:rFonts w:ascii="Arial" w:eastAsia="Tahoma,Bold" w:hAnsi="Arial"/>
          <w:b/>
          <w:bCs/>
          <w:lang w:eastAsia="pl-PL"/>
        </w:rPr>
      </w:pPr>
      <w:r>
        <w:rPr>
          <w:rFonts w:ascii="Arial" w:eastAsia="Tahoma,Bold" w:hAnsi="Arial"/>
          <w:b/>
          <w:bCs/>
          <w:lang w:eastAsia="pl-PL"/>
        </w:rPr>
        <w:t>OPIS PRZEDMIOTU ZAMÓWIENIA</w:t>
      </w:r>
    </w:p>
    <w:p w14:paraId="1BEBCF8B" w14:textId="77777777" w:rsidR="00B471B7" w:rsidRDefault="00B471B7" w:rsidP="00B471B7">
      <w:pPr>
        <w:pStyle w:val="Standard"/>
        <w:spacing w:line="360" w:lineRule="auto"/>
        <w:rPr>
          <w:rFonts w:ascii="Arial" w:eastAsia="Tahoma,Bold" w:hAnsi="Arial"/>
          <w:b/>
          <w:bCs/>
          <w:lang w:eastAsia="pl-PL"/>
        </w:rPr>
      </w:pPr>
    </w:p>
    <w:p w14:paraId="39D92091" w14:textId="64B55A26" w:rsidR="00B471B7" w:rsidRPr="00A454DD" w:rsidRDefault="00A454DD" w:rsidP="00A454DD">
      <w:pPr>
        <w:pStyle w:val="Standard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A454DD">
        <w:rPr>
          <w:rFonts w:ascii="Times New Roman" w:eastAsia="Tahoma,Bold" w:hAnsi="Times New Roman" w:cs="Times New Roman"/>
          <w:b/>
          <w:bCs/>
          <w:lang w:eastAsia="pl-PL"/>
        </w:rPr>
        <w:t>Przedmiot zamówienia:</w:t>
      </w:r>
    </w:p>
    <w:p w14:paraId="1C50461D" w14:textId="0CFB6105" w:rsidR="00A454DD" w:rsidRPr="00F63E2B" w:rsidRDefault="00A454DD" w:rsidP="00105867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454DD">
        <w:rPr>
          <w:rFonts w:ascii="Times New Roman" w:eastAsia="Tahoma,Bold" w:hAnsi="Times New Roman" w:cs="Times New Roman"/>
          <w:lang w:eastAsia="pl-PL"/>
        </w:rPr>
        <w:t xml:space="preserve">Przedmiotem zamówienia </w:t>
      </w:r>
      <w:r w:rsidR="00DA478B" w:rsidRPr="00DA478B">
        <w:rPr>
          <w:rFonts w:ascii="Times New Roman" w:eastAsia="Tahoma,Bold" w:hAnsi="Times New Roman" w:cs="Times New Roman"/>
          <w:b/>
          <w:bCs/>
          <w:lang w:eastAsia="pl-PL"/>
        </w:rPr>
        <w:t>dostawa i montaż zestaw</w:t>
      </w:r>
      <w:r w:rsidR="001A5FB5">
        <w:rPr>
          <w:rFonts w:ascii="Times New Roman" w:eastAsia="Tahoma,Bold" w:hAnsi="Times New Roman" w:cs="Times New Roman"/>
          <w:b/>
          <w:bCs/>
          <w:lang w:eastAsia="pl-PL"/>
        </w:rPr>
        <w:t xml:space="preserve">ów </w:t>
      </w:r>
      <w:r w:rsidR="00DA478B" w:rsidRPr="00DA478B">
        <w:rPr>
          <w:rFonts w:ascii="Times New Roman" w:eastAsia="Tahoma,Bold" w:hAnsi="Times New Roman" w:cs="Times New Roman"/>
          <w:b/>
          <w:bCs/>
          <w:lang w:eastAsia="pl-PL"/>
        </w:rPr>
        <w:t>zabawow</w:t>
      </w:r>
      <w:r w:rsidR="001A5FB5">
        <w:rPr>
          <w:rFonts w:ascii="Times New Roman" w:eastAsia="Tahoma,Bold" w:hAnsi="Times New Roman" w:cs="Times New Roman"/>
          <w:b/>
          <w:bCs/>
          <w:lang w:eastAsia="pl-PL"/>
        </w:rPr>
        <w:t xml:space="preserve">ych </w:t>
      </w:r>
      <w:r w:rsidR="00DA478B" w:rsidRPr="00DA478B">
        <w:rPr>
          <w:rFonts w:ascii="Times New Roman" w:eastAsia="Tahoma,Bold" w:hAnsi="Times New Roman" w:cs="Times New Roman"/>
          <w:b/>
          <w:bCs/>
          <w:lang w:eastAsia="pl-PL"/>
        </w:rPr>
        <w:t>– statku pirackiego</w:t>
      </w:r>
      <w:r w:rsidRPr="00A454DD">
        <w:rPr>
          <w:rFonts w:ascii="Times New Roman" w:eastAsia="Tahoma,Bold" w:hAnsi="Times New Roman" w:cs="Times New Roman"/>
          <w:lang w:eastAsia="pl-PL"/>
        </w:rPr>
        <w:t xml:space="preserve"> </w:t>
      </w:r>
      <w:r w:rsidR="001A5FB5" w:rsidRPr="001A5FB5">
        <w:rPr>
          <w:rFonts w:ascii="Times New Roman" w:eastAsia="Tahoma,Bold" w:hAnsi="Times New Roman" w:cs="Times New Roman"/>
          <w:b/>
          <w:bCs/>
          <w:lang w:eastAsia="pl-PL"/>
        </w:rPr>
        <w:t>i linarium</w:t>
      </w:r>
      <w:r w:rsidR="001A5FB5">
        <w:rPr>
          <w:rFonts w:ascii="Times New Roman" w:eastAsia="Tahoma,Bold" w:hAnsi="Times New Roman" w:cs="Times New Roman"/>
          <w:lang w:eastAsia="pl-PL"/>
        </w:rPr>
        <w:t xml:space="preserve"> </w:t>
      </w:r>
      <w:r w:rsidRPr="00A454DD">
        <w:rPr>
          <w:rFonts w:ascii="Times New Roman" w:eastAsia="Tahoma,Bold" w:hAnsi="Times New Roman" w:cs="Times New Roman"/>
          <w:lang w:eastAsia="pl-PL"/>
        </w:rPr>
        <w:t xml:space="preserve">dla zadania pn. </w:t>
      </w:r>
      <w:r w:rsidR="00DA478B" w:rsidRPr="00F63E2B">
        <w:rPr>
          <w:rFonts w:ascii="Times New Roman" w:hAnsi="Times New Roman" w:cs="Times New Roman"/>
          <w:b/>
          <w:bCs/>
        </w:rPr>
        <w:t>„Budowa placu zabaw wraz z zagospodarowaniem terenu nad jeziorem w Józefowie na działkach nr 49/2,  obręb 0007 Józefowo”</w:t>
      </w:r>
    </w:p>
    <w:p w14:paraId="782BFFEC" w14:textId="77777777" w:rsidR="00DA478B" w:rsidRPr="002A07F0" w:rsidRDefault="00DA478B" w:rsidP="00105867">
      <w:pPr>
        <w:pStyle w:val="Bezodstpw"/>
        <w:spacing w:line="276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16CA79C7" w14:textId="77777777" w:rsidR="00A454DD" w:rsidRPr="00A454DD" w:rsidRDefault="00A454DD" w:rsidP="00A454DD">
      <w:pPr>
        <w:pStyle w:val="Standard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A454DD">
        <w:rPr>
          <w:rFonts w:ascii="Times New Roman" w:eastAsia="Tahoma,Bold" w:hAnsi="Times New Roman" w:cs="Times New Roman"/>
          <w:b/>
          <w:bCs/>
          <w:lang w:eastAsia="pl-PL"/>
        </w:rPr>
        <w:t>Lokalizacja inwestycji:</w:t>
      </w:r>
    </w:p>
    <w:p w14:paraId="305DD674" w14:textId="290CF511" w:rsidR="00A454DD" w:rsidRDefault="00E3471B" w:rsidP="00A454DD">
      <w:pPr>
        <w:pStyle w:val="Standard"/>
        <w:spacing w:line="360" w:lineRule="auto"/>
        <w:ind w:left="720"/>
        <w:rPr>
          <w:rFonts w:ascii="Times New Roman" w:hAnsi="Times New Roman" w:cs="Times New Roman"/>
          <w:b/>
          <w:bCs/>
        </w:rPr>
      </w:pPr>
      <w:r>
        <w:rPr>
          <w:rFonts w:ascii="Times New Roman" w:eastAsia="Tahoma,Bold" w:hAnsi="Times New Roman" w:cs="Times New Roman"/>
          <w:b/>
          <w:bCs/>
          <w:lang w:eastAsia="pl-PL"/>
        </w:rPr>
        <w:t>Józefowo</w:t>
      </w:r>
      <w:r w:rsidR="00A454DD" w:rsidRPr="00796E90">
        <w:rPr>
          <w:rFonts w:ascii="Times New Roman" w:eastAsia="Tahoma,Bold" w:hAnsi="Times New Roman" w:cs="Times New Roman"/>
          <w:b/>
          <w:bCs/>
          <w:lang w:eastAsia="pl-PL"/>
        </w:rPr>
        <w:t>:</w:t>
      </w:r>
      <w:r>
        <w:rPr>
          <w:rFonts w:ascii="Times New Roman" w:eastAsia="Tahoma,Bold" w:hAnsi="Times New Roman" w:cs="Times New Roman"/>
          <w:b/>
          <w:bCs/>
          <w:lang w:eastAsia="pl-PL"/>
        </w:rPr>
        <w:t xml:space="preserve"> działka</w:t>
      </w:r>
      <w:r w:rsidR="00A454DD" w:rsidRPr="00796E90">
        <w:rPr>
          <w:rFonts w:ascii="Times New Roman" w:eastAsia="Tahoma,Bold" w:hAnsi="Times New Roman" w:cs="Times New Roman"/>
          <w:lang w:eastAsia="pl-PL"/>
        </w:rPr>
        <w:t xml:space="preserve"> </w:t>
      </w:r>
      <w:r w:rsidR="00A454DD" w:rsidRPr="00796E90">
        <w:rPr>
          <w:rFonts w:ascii="Times New Roman" w:hAnsi="Times New Roman" w:cs="Times New Roman"/>
          <w:b/>
          <w:bCs/>
        </w:rPr>
        <w:t xml:space="preserve">nr </w:t>
      </w:r>
      <w:r>
        <w:rPr>
          <w:rFonts w:ascii="Times New Roman" w:hAnsi="Times New Roman" w:cs="Times New Roman"/>
          <w:b/>
          <w:bCs/>
        </w:rPr>
        <w:t>49</w:t>
      </w:r>
      <w:r w:rsidR="009B194C">
        <w:rPr>
          <w:rFonts w:ascii="Times New Roman" w:hAnsi="Times New Roman" w:cs="Times New Roman"/>
          <w:b/>
          <w:bCs/>
        </w:rPr>
        <w:t>/</w:t>
      </w:r>
      <w:r>
        <w:rPr>
          <w:rFonts w:ascii="Times New Roman" w:hAnsi="Times New Roman" w:cs="Times New Roman"/>
          <w:b/>
          <w:bCs/>
        </w:rPr>
        <w:t>2</w:t>
      </w:r>
      <w:r w:rsidR="00796E90" w:rsidRPr="00796E90">
        <w:rPr>
          <w:rFonts w:ascii="Times New Roman" w:hAnsi="Times New Roman" w:cs="Times New Roman"/>
          <w:b/>
          <w:bCs/>
        </w:rPr>
        <w:t>, obręb 000</w:t>
      </w:r>
      <w:r>
        <w:rPr>
          <w:rFonts w:ascii="Times New Roman" w:hAnsi="Times New Roman" w:cs="Times New Roman"/>
          <w:b/>
          <w:bCs/>
        </w:rPr>
        <w:t>7</w:t>
      </w:r>
      <w:r w:rsidR="00796E90" w:rsidRPr="00796E9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Józefowo</w:t>
      </w:r>
    </w:p>
    <w:p w14:paraId="0BC76EB5" w14:textId="77777777" w:rsidR="00796E90" w:rsidRDefault="00796E90" w:rsidP="00A454DD">
      <w:pPr>
        <w:pStyle w:val="Standard"/>
        <w:spacing w:line="360" w:lineRule="auto"/>
        <w:ind w:left="720"/>
        <w:rPr>
          <w:rFonts w:ascii="Times New Roman" w:hAnsi="Times New Roman" w:cs="Times New Roman"/>
          <w:b/>
          <w:bCs/>
        </w:rPr>
      </w:pPr>
    </w:p>
    <w:p w14:paraId="1F622E4F" w14:textId="75C35A72" w:rsidR="00796E90" w:rsidRPr="00796E90" w:rsidRDefault="009B194C" w:rsidP="00A454DD">
      <w:pPr>
        <w:pStyle w:val="Standard"/>
        <w:spacing w:line="360" w:lineRule="auto"/>
        <w:ind w:left="720"/>
        <w:rPr>
          <w:noProof/>
        </w:rPr>
      </w:pPr>
      <w:r w:rsidRPr="009B194C">
        <w:rPr>
          <w:noProof/>
        </w:rPr>
        <w:drawing>
          <wp:inline distT="0" distB="0" distL="0" distR="0" wp14:anchorId="417E6EE4" wp14:editId="20075C37">
            <wp:extent cx="5101200" cy="4928400"/>
            <wp:effectExtent l="0" t="0" r="4445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1200" cy="49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30E41" w14:textId="429B3272" w:rsidR="009B51FE" w:rsidRDefault="009B51FE" w:rsidP="00A454DD">
      <w:pPr>
        <w:pStyle w:val="Standard"/>
        <w:spacing w:line="360" w:lineRule="auto"/>
        <w:ind w:left="720"/>
        <w:rPr>
          <w:noProof/>
        </w:rPr>
      </w:pPr>
    </w:p>
    <w:p w14:paraId="36C495ED" w14:textId="77777777" w:rsidR="009B51FE" w:rsidRDefault="009B51FE" w:rsidP="00A454DD">
      <w:pPr>
        <w:pStyle w:val="Standard"/>
        <w:spacing w:line="360" w:lineRule="auto"/>
        <w:ind w:left="720"/>
      </w:pPr>
    </w:p>
    <w:p w14:paraId="75DA17F0" w14:textId="422F4CB1" w:rsidR="00837984" w:rsidRPr="00837984" w:rsidRDefault="00837984" w:rsidP="00B471B7">
      <w:pPr>
        <w:spacing w:line="360" w:lineRule="auto"/>
        <w:rPr>
          <w:rFonts w:ascii="Times New Roman" w:hAnsi="Times New Roman" w:cs="Times New Roman"/>
        </w:rPr>
      </w:pPr>
      <w:r w:rsidRPr="00837984">
        <w:rPr>
          <w:rFonts w:ascii="Times New Roman" w:hAnsi="Times New Roman" w:cs="Times New Roman"/>
        </w:rPr>
        <w:lastRenderedPageBreak/>
        <w:t>Zamawiający wymaga, aby Wykonawca przed złożeniem oferty zapoznał się z istniejącym zagospodarowaniem terenu (dokonał wizji lokalnej) oraz zdobył wszelkie informacje niezbędne do przygotowania kompletnej oferty.</w:t>
      </w:r>
    </w:p>
    <w:p w14:paraId="2496D92B" w14:textId="304C155E" w:rsidR="00837984" w:rsidRDefault="00837984" w:rsidP="00B471B7">
      <w:pPr>
        <w:spacing w:line="360" w:lineRule="auto"/>
        <w:rPr>
          <w:rFonts w:ascii="Times New Roman" w:hAnsi="Times New Roman" w:cs="Times New Roman"/>
        </w:rPr>
      </w:pPr>
      <w:r w:rsidRPr="00837984">
        <w:rPr>
          <w:rFonts w:ascii="Times New Roman" w:hAnsi="Times New Roman" w:cs="Times New Roman"/>
        </w:rPr>
        <w:t xml:space="preserve">Własność nieruchomości działek </w:t>
      </w:r>
      <w:r w:rsidR="009B194C">
        <w:rPr>
          <w:rFonts w:ascii="Times New Roman" w:hAnsi="Times New Roman" w:cs="Times New Roman"/>
          <w:b/>
          <w:bCs/>
        </w:rPr>
        <w:t>49/2</w:t>
      </w:r>
      <w:r w:rsidR="00F97553" w:rsidRPr="00796E90">
        <w:rPr>
          <w:rFonts w:ascii="Times New Roman" w:hAnsi="Times New Roman" w:cs="Times New Roman"/>
          <w:b/>
          <w:bCs/>
        </w:rPr>
        <w:t>, obręb 000</w:t>
      </w:r>
      <w:r w:rsidR="009B194C">
        <w:rPr>
          <w:rFonts w:ascii="Times New Roman" w:hAnsi="Times New Roman" w:cs="Times New Roman"/>
          <w:b/>
          <w:bCs/>
        </w:rPr>
        <w:t>7</w:t>
      </w:r>
      <w:r w:rsidR="00F97553" w:rsidRPr="00796E90">
        <w:rPr>
          <w:rFonts w:ascii="Times New Roman" w:hAnsi="Times New Roman" w:cs="Times New Roman"/>
          <w:b/>
          <w:bCs/>
        </w:rPr>
        <w:t xml:space="preserve"> </w:t>
      </w:r>
      <w:r w:rsidR="009B194C">
        <w:rPr>
          <w:rFonts w:ascii="Times New Roman" w:hAnsi="Times New Roman" w:cs="Times New Roman"/>
          <w:b/>
          <w:bCs/>
        </w:rPr>
        <w:t>Józefowo</w:t>
      </w:r>
      <w:r w:rsidR="00F97553" w:rsidRPr="00837984">
        <w:rPr>
          <w:rFonts w:ascii="Times New Roman" w:hAnsi="Times New Roman" w:cs="Times New Roman"/>
        </w:rPr>
        <w:t xml:space="preserve"> </w:t>
      </w:r>
      <w:r w:rsidRPr="00837984">
        <w:rPr>
          <w:rFonts w:ascii="Times New Roman" w:hAnsi="Times New Roman" w:cs="Times New Roman"/>
        </w:rPr>
        <w:t>należy do Gminy Lubicz.</w:t>
      </w:r>
    </w:p>
    <w:p w14:paraId="7E390158" w14:textId="599E0A21" w:rsidR="00837984" w:rsidRPr="009F60C0" w:rsidRDefault="00837984" w:rsidP="00837984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9F60C0">
        <w:rPr>
          <w:rFonts w:ascii="Times New Roman" w:hAnsi="Times New Roman" w:cs="Times New Roman"/>
          <w:b/>
          <w:bCs/>
        </w:rPr>
        <w:t xml:space="preserve">Wykaz </w:t>
      </w:r>
      <w:r w:rsidR="0029426C">
        <w:rPr>
          <w:rFonts w:ascii="Times New Roman" w:hAnsi="Times New Roman" w:cs="Times New Roman"/>
          <w:b/>
          <w:bCs/>
        </w:rPr>
        <w:t>zakresu</w:t>
      </w:r>
      <w:r w:rsidRPr="009F60C0">
        <w:rPr>
          <w:rFonts w:ascii="Times New Roman" w:hAnsi="Times New Roman" w:cs="Times New Roman"/>
          <w:b/>
          <w:bCs/>
        </w:rPr>
        <w:t xml:space="preserve"> zamówienia:</w:t>
      </w:r>
    </w:p>
    <w:p w14:paraId="454D1603" w14:textId="39525AD0" w:rsidR="001A5FB5" w:rsidRDefault="0029426C" w:rsidP="001A5FB5">
      <w:pPr>
        <w:pStyle w:val="Akapitzlist"/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Zakres zamówienia obejmuję dostawę i montaż zesta</w:t>
      </w:r>
      <w:r w:rsidR="001A5FB5">
        <w:rPr>
          <w:rFonts w:ascii="Times New Roman" w:hAnsi="Times New Roman" w:cs="Times New Roman"/>
        </w:rPr>
        <w:t>wów</w:t>
      </w:r>
      <w:r>
        <w:rPr>
          <w:rFonts w:ascii="Times New Roman" w:hAnsi="Times New Roman" w:cs="Times New Roman"/>
        </w:rPr>
        <w:t xml:space="preserve"> zabawow</w:t>
      </w:r>
      <w:r w:rsidR="001A5FB5">
        <w:rPr>
          <w:rFonts w:ascii="Times New Roman" w:hAnsi="Times New Roman" w:cs="Times New Roman"/>
        </w:rPr>
        <w:t>ych:</w:t>
      </w:r>
    </w:p>
    <w:p w14:paraId="15D7F59C" w14:textId="3B8603BE" w:rsidR="001A5FB5" w:rsidRPr="002703DA" w:rsidRDefault="0029426C" w:rsidP="001A5FB5">
      <w:pPr>
        <w:pStyle w:val="Akapitzlist"/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statku pirackiego przedstawionego na załącznikach do zapytania: A-01, PZT-01, PZT-D03</w:t>
      </w:r>
      <w:r w:rsidR="001A5FB5">
        <w:rPr>
          <w:rFonts w:ascii="Times New Roman" w:hAnsi="Times New Roman" w:cs="Times New Roman"/>
        </w:rPr>
        <w:br/>
      </w:r>
      <w:r w:rsidR="001A5FB5" w:rsidRPr="002703DA">
        <w:rPr>
          <w:rFonts w:ascii="Times New Roman" w:hAnsi="Times New Roman" w:cs="Times New Roman"/>
        </w:rPr>
        <w:t xml:space="preserve"> - linarium o wysokości ok 3m i szerokości ok 5,6m w kształcie stożka przestawione na załącznikach nr</w:t>
      </w:r>
      <w:r w:rsidR="002703DA">
        <w:rPr>
          <w:rFonts w:ascii="Times New Roman" w:hAnsi="Times New Roman" w:cs="Times New Roman"/>
        </w:rPr>
        <w:t xml:space="preserve"> 3 i 5.</w:t>
      </w:r>
    </w:p>
    <w:p w14:paraId="7435F5D3" w14:textId="53DDFE5C" w:rsidR="0029426C" w:rsidRPr="0029426C" w:rsidRDefault="0029426C" w:rsidP="00837984">
      <w:pPr>
        <w:pStyle w:val="Akapitzlist"/>
        <w:spacing w:line="360" w:lineRule="auto"/>
        <w:ind w:left="720"/>
        <w:rPr>
          <w:rFonts w:ascii="Times New Roman" w:hAnsi="Times New Roman" w:cs="Times New Roman"/>
          <w:u w:val="single"/>
        </w:rPr>
      </w:pPr>
      <w:r w:rsidRPr="0029426C">
        <w:rPr>
          <w:rFonts w:ascii="Times New Roman" w:hAnsi="Times New Roman" w:cs="Times New Roman"/>
          <w:u w:val="single"/>
        </w:rPr>
        <w:t>Do wyceny dopuszcza się przyjęcie zestaw</w:t>
      </w:r>
      <w:r w:rsidR="001A5FB5">
        <w:rPr>
          <w:rFonts w:ascii="Times New Roman" w:hAnsi="Times New Roman" w:cs="Times New Roman"/>
          <w:u w:val="single"/>
        </w:rPr>
        <w:t>ów</w:t>
      </w:r>
      <w:r w:rsidRPr="0029426C">
        <w:rPr>
          <w:rFonts w:ascii="Times New Roman" w:hAnsi="Times New Roman" w:cs="Times New Roman"/>
          <w:u w:val="single"/>
        </w:rPr>
        <w:t xml:space="preserve"> zabawow</w:t>
      </w:r>
      <w:r w:rsidR="001A5FB5">
        <w:rPr>
          <w:rFonts w:ascii="Times New Roman" w:hAnsi="Times New Roman" w:cs="Times New Roman"/>
          <w:u w:val="single"/>
        </w:rPr>
        <w:t>ych</w:t>
      </w:r>
      <w:r w:rsidRPr="0029426C">
        <w:rPr>
          <w:rFonts w:ascii="Times New Roman" w:hAnsi="Times New Roman" w:cs="Times New Roman"/>
          <w:u w:val="single"/>
        </w:rPr>
        <w:t xml:space="preserve"> </w:t>
      </w:r>
      <w:r w:rsidR="00C15FD6">
        <w:rPr>
          <w:rFonts w:ascii="Times New Roman" w:hAnsi="Times New Roman" w:cs="Times New Roman"/>
          <w:u w:val="single"/>
        </w:rPr>
        <w:t>o parametrach równoważnych</w:t>
      </w:r>
      <w:r w:rsidRPr="0029426C">
        <w:rPr>
          <w:rFonts w:ascii="Times New Roman" w:hAnsi="Times New Roman" w:cs="Times New Roman"/>
          <w:u w:val="single"/>
        </w:rPr>
        <w:t xml:space="preserve"> do przedstaw</w:t>
      </w:r>
      <w:r w:rsidR="001A5FB5">
        <w:rPr>
          <w:rFonts w:ascii="Times New Roman" w:hAnsi="Times New Roman" w:cs="Times New Roman"/>
          <w:u w:val="single"/>
        </w:rPr>
        <w:t>ionych</w:t>
      </w:r>
      <w:r w:rsidRPr="0029426C">
        <w:rPr>
          <w:rFonts w:ascii="Times New Roman" w:hAnsi="Times New Roman" w:cs="Times New Roman"/>
          <w:u w:val="single"/>
        </w:rPr>
        <w:t xml:space="preserve"> na załącznikach.</w:t>
      </w:r>
    </w:p>
    <w:p w14:paraId="13E812CD" w14:textId="77777777" w:rsidR="00C15FD6" w:rsidRDefault="00C15FD6" w:rsidP="00C15FD6">
      <w:pPr>
        <w:pStyle w:val="Akapitzlist"/>
        <w:spacing w:line="360" w:lineRule="auto"/>
        <w:ind w:left="720"/>
        <w:rPr>
          <w:rFonts w:ascii="Times New Roman" w:hAnsi="Times New Roman" w:cs="Times New Roman"/>
          <w:b/>
          <w:bCs/>
        </w:rPr>
      </w:pPr>
    </w:p>
    <w:p w14:paraId="1CAB681D" w14:textId="5E5C3EF5" w:rsidR="009F60C0" w:rsidRDefault="009F60C0" w:rsidP="00C15FD6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9F60C0">
        <w:rPr>
          <w:rFonts w:ascii="Times New Roman" w:hAnsi="Times New Roman" w:cs="Times New Roman"/>
          <w:b/>
          <w:bCs/>
        </w:rPr>
        <w:t>Termin realizacji:</w:t>
      </w:r>
    </w:p>
    <w:p w14:paraId="428742AD" w14:textId="46119CF7" w:rsidR="009F60C0" w:rsidRDefault="00C15FD6" w:rsidP="009F60C0">
      <w:pPr>
        <w:pStyle w:val="Akapitzlist"/>
        <w:spacing w:line="360" w:lineRule="auto"/>
        <w:ind w:left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Do </w:t>
      </w:r>
      <w:r w:rsidR="001A5FB5">
        <w:rPr>
          <w:rFonts w:ascii="Times New Roman" w:hAnsi="Times New Roman" w:cs="Times New Roman"/>
          <w:b/>
          <w:bCs/>
        </w:rPr>
        <w:t>15.12.</w:t>
      </w:r>
      <w:r>
        <w:rPr>
          <w:rFonts w:ascii="Times New Roman" w:hAnsi="Times New Roman" w:cs="Times New Roman"/>
          <w:b/>
          <w:bCs/>
        </w:rPr>
        <w:t>2022r.</w:t>
      </w:r>
    </w:p>
    <w:p w14:paraId="7A6018F8" w14:textId="77777777" w:rsidR="009F60C0" w:rsidRPr="00DE69AA" w:rsidRDefault="009F60C0" w:rsidP="009F60C0">
      <w:pPr>
        <w:pStyle w:val="Akapitzlist"/>
        <w:spacing w:line="360" w:lineRule="auto"/>
        <w:ind w:left="720"/>
        <w:rPr>
          <w:rFonts w:ascii="Times New Roman" w:hAnsi="Times New Roman" w:cs="Times New Roman"/>
          <w:b/>
          <w:bCs/>
          <w:sz w:val="12"/>
          <w:szCs w:val="12"/>
        </w:rPr>
      </w:pPr>
    </w:p>
    <w:p w14:paraId="3DCBBECA" w14:textId="6F64E0B0" w:rsidR="009F60C0" w:rsidRPr="002A07F0" w:rsidRDefault="009F60C0" w:rsidP="00F63E2B">
      <w:pPr>
        <w:pStyle w:val="Akapitzlist"/>
        <w:spacing w:line="360" w:lineRule="auto"/>
        <w:ind w:left="0"/>
        <w:rPr>
          <w:rFonts w:ascii="Times New Roman" w:hAnsi="Times New Roman" w:cs="Times New Roman"/>
          <w:b/>
          <w:bCs/>
          <w:u w:val="single"/>
        </w:rPr>
      </w:pPr>
      <w:r w:rsidRPr="002A07F0">
        <w:rPr>
          <w:rFonts w:ascii="Times New Roman" w:hAnsi="Times New Roman" w:cs="Times New Roman"/>
          <w:b/>
          <w:bCs/>
          <w:u w:val="single"/>
        </w:rPr>
        <w:t>UWAGA:</w:t>
      </w:r>
    </w:p>
    <w:p w14:paraId="0C0CAFF5" w14:textId="735348F7" w:rsidR="009F60C0" w:rsidRDefault="009F60C0" w:rsidP="00F63E2B">
      <w:pPr>
        <w:pStyle w:val="Akapitzlist"/>
        <w:spacing w:line="360" w:lineRule="auto"/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Niedopuszczalne jest bezkrytyczne wykorzystywanie przez Wykonawcę danych zawartych w Op</w:t>
      </w:r>
      <w:r w:rsidR="002A07F0"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/>
          <w:b/>
          <w:bCs/>
        </w:rPr>
        <w:t xml:space="preserve">sie Przedmiotu Zamówienia. Wykonawca jest zobowiązany do pozyskania własnym kosztem </w:t>
      </w:r>
      <w:r w:rsidR="002A07F0">
        <w:rPr>
          <w:rFonts w:ascii="Times New Roman" w:hAnsi="Times New Roman" w:cs="Times New Roman"/>
          <w:b/>
          <w:bCs/>
        </w:rPr>
        <w:t xml:space="preserve">i staraniem wszelkich danych niezbędnych do </w:t>
      </w:r>
      <w:r w:rsidR="00C15FD6">
        <w:rPr>
          <w:rFonts w:ascii="Times New Roman" w:hAnsi="Times New Roman" w:cs="Times New Roman"/>
          <w:b/>
          <w:bCs/>
        </w:rPr>
        <w:t>wykonania zakresu zamówienia.</w:t>
      </w:r>
      <w:r w:rsidR="002A07F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7926FC17" w14:textId="67A1F291" w:rsidR="002A07F0" w:rsidRDefault="002A07F0" w:rsidP="009F60C0">
      <w:pPr>
        <w:pStyle w:val="Akapitzlist"/>
        <w:spacing w:line="360" w:lineRule="auto"/>
        <w:ind w:left="720"/>
        <w:rPr>
          <w:rFonts w:ascii="Times New Roman" w:hAnsi="Times New Roman" w:cs="Times New Roman"/>
          <w:b/>
          <w:bCs/>
        </w:rPr>
      </w:pPr>
    </w:p>
    <w:p w14:paraId="4AE39A63" w14:textId="437AC42A" w:rsidR="002A07F0" w:rsidRDefault="002A07F0" w:rsidP="00F63E2B">
      <w:pPr>
        <w:pStyle w:val="Akapitzlist"/>
        <w:spacing w:line="36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Załączniki:</w:t>
      </w:r>
    </w:p>
    <w:p w14:paraId="4011A2C2" w14:textId="21FDD84A" w:rsidR="002A07F0" w:rsidRDefault="00C15FD6" w:rsidP="00F63E2B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A-01_Plac zabaw</w:t>
      </w:r>
      <w:r w:rsidR="00095A05">
        <w:rPr>
          <w:rFonts w:ascii="Times New Roman" w:hAnsi="Times New Roman" w:cs="Times New Roman"/>
          <w:b/>
          <w:bCs/>
        </w:rPr>
        <w:t xml:space="preserve"> – statek piracki</w:t>
      </w:r>
    </w:p>
    <w:p w14:paraId="3F3463E8" w14:textId="188F2AFE" w:rsidR="00C15FD6" w:rsidRDefault="00095A05" w:rsidP="00F63E2B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PZT_01_plac zabaw statek piracki</w:t>
      </w:r>
    </w:p>
    <w:p w14:paraId="47710AFE" w14:textId="51FA0454" w:rsidR="00095A05" w:rsidRDefault="00095A05" w:rsidP="00F63E2B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PZT_02_plac zabaw linarium</w:t>
      </w:r>
    </w:p>
    <w:p w14:paraId="59A1D111" w14:textId="192072FF" w:rsidR="00F63E2B" w:rsidRDefault="00095A05" w:rsidP="00F63E2B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PZT-D03_plac zabaw statek piracki</w:t>
      </w:r>
    </w:p>
    <w:p w14:paraId="0CE870BD" w14:textId="6AB5C19B" w:rsidR="00095A05" w:rsidRDefault="00095A05" w:rsidP="00F63E2B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A-0</w:t>
      </w:r>
      <w:r w:rsidR="00CC7A05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_Plac zabaw – linarium</w:t>
      </w:r>
    </w:p>
    <w:p w14:paraId="587EEE77" w14:textId="05B33419" w:rsidR="00095A05" w:rsidRPr="009F60C0" w:rsidRDefault="00095A05" w:rsidP="00CC7A05">
      <w:pPr>
        <w:pStyle w:val="Akapitzlist"/>
        <w:spacing w:line="360" w:lineRule="auto"/>
        <w:ind w:left="426"/>
        <w:rPr>
          <w:rFonts w:ascii="Times New Roman" w:hAnsi="Times New Roman" w:cs="Times New Roman"/>
          <w:b/>
          <w:bCs/>
        </w:rPr>
      </w:pPr>
    </w:p>
    <w:sectPr w:rsidR="00095A05" w:rsidRPr="009F60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,Bold">
    <w:altName w:val="Arial Unicode MS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91FAB"/>
    <w:multiLevelType w:val="hybridMultilevel"/>
    <w:tmpl w:val="9E84AE48"/>
    <w:lvl w:ilvl="0" w:tplc="FA9493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71461E"/>
    <w:multiLevelType w:val="hybridMultilevel"/>
    <w:tmpl w:val="DAC45408"/>
    <w:lvl w:ilvl="0" w:tplc="09BA998A">
      <w:start w:val="1"/>
      <w:numFmt w:val="decimal"/>
      <w:lvlText w:val="%1."/>
      <w:lvlJc w:val="left"/>
      <w:pPr>
        <w:ind w:left="720" w:hanging="360"/>
      </w:pPr>
      <w:rPr>
        <w:rFonts w:ascii="Arial" w:eastAsia="Tahoma,Bold" w:hAnsi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D6A34"/>
    <w:multiLevelType w:val="hybridMultilevel"/>
    <w:tmpl w:val="DE843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E425E"/>
    <w:multiLevelType w:val="hybridMultilevel"/>
    <w:tmpl w:val="59404602"/>
    <w:lvl w:ilvl="0" w:tplc="3F087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8699209">
    <w:abstractNumId w:val="2"/>
  </w:num>
  <w:num w:numId="2" w16cid:durableId="968512856">
    <w:abstractNumId w:val="3"/>
  </w:num>
  <w:num w:numId="3" w16cid:durableId="911089284">
    <w:abstractNumId w:val="1"/>
  </w:num>
  <w:num w:numId="4" w16cid:durableId="1154879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1B7"/>
    <w:rsid w:val="0004065F"/>
    <w:rsid w:val="00095A05"/>
    <w:rsid w:val="00105867"/>
    <w:rsid w:val="001A5FB5"/>
    <w:rsid w:val="002703DA"/>
    <w:rsid w:val="0029426C"/>
    <w:rsid w:val="002A07F0"/>
    <w:rsid w:val="00327F0D"/>
    <w:rsid w:val="00512CA1"/>
    <w:rsid w:val="006472AE"/>
    <w:rsid w:val="006757E7"/>
    <w:rsid w:val="00796E90"/>
    <w:rsid w:val="008120D4"/>
    <w:rsid w:val="00837984"/>
    <w:rsid w:val="008B12A3"/>
    <w:rsid w:val="009B194C"/>
    <w:rsid w:val="009B51FE"/>
    <w:rsid w:val="009D14E2"/>
    <w:rsid w:val="009F60C0"/>
    <w:rsid w:val="00A454DD"/>
    <w:rsid w:val="00A625D4"/>
    <w:rsid w:val="00B27728"/>
    <w:rsid w:val="00B471B7"/>
    <w:rsid w:val="00C15FD6"/>
    <w:rsid w:val="00CC7A05"/>
    <w:rsid w:val="00CF1E5B"/>
    <w:rsid w:val="00D428B0"/>
    <w:rsid w:val="00DA478B"/>
    <w:rsid w:val="00DE69AA"/>
    <w:rsid w:val="00E3471B"/>
    <w:rsid w:val="00E47F45"/>
    <w:rsid w:val="00EE331A"/>
    <w:rsid w:val="00F63E2B"/>
    <w:rsid w:val="00F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175E"/>
  <w15:chartTrackingRefBased/>
  <w15:docId w15:val="{E8B174A9-B6F1-4E82-A891-086604D6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71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B471B7"/>
    <w:pPr>
      <w:keepNext w:val="0"/>
      <w:keepLines w:val="0"/>
      <w:autoSpaceDN w:val="0"/>
      <w:spacing w:after="120" w:line="240" w:lineRule="auto"/>
      <w:ind w:left="426" w:hanging="426"/>
      <w:jc w:val="both"/>
      <w:textAlignment w:val="baseline"/>
      <w:outlineLvl w:val="1"/>
    </w:pPr>
    <w:rPr>
      <w:rFonts w:ascii="Calibri" w:eastAsia="Times New Roman" w:hAnsi="Calibri" w:cs="Calibri"/>
      <w:b/>
      <w:bCs/>
      <w:color w:val="auto"/>
      <w:kern w:val="3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471B7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Calibri"/>
      <w:kern w:val="3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B471B7"/>
    <w:rPr>
      <w:rFonts w:ascii="Calibri" w:eastAsia="Times New Roman" w:hAnsi="Calibri" w:cs="Calibri"/>
      <w:b/>
      <w:bCs/>
      <w:kern w:val="3"/>
      <w:lang w:eastAsia="ar-SA"/>
    </w:rPr>
  </w:style>
  <w:style w:type="paragraph" w:styleId="Akapitzlist">
    <w:name w:val="List Paragraph"/>
    <w:basedOn w:val="Standard"/>
    <w:rsid w:val="00B471B7"/>
    <w:pPr>
      <w:ind w:left="708"/>
    </w:pPr>
  </w:style>
  <w:style w:type="character" w:customStyle="1" w:styleId="Nagwek1Znak">
    <w:name w:val="Nagłówek 1 Znak"/>
    <w:basedOn w:val="Domylnaczcionkaakapitu"/>
    <w:link w:val="Nagwek1"/>
    <w:uiPriority w:val="9"/>
    <w:rsid w:val="00B471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zodstpw">
    <w:name w:val="No Spacing"/>
    <w:uiPriority w:val="1"/>
    <w:qFormat/>
    <w:rsid w:val="00A454DD"/>
    <w:pPr>
      <w:spacing w:after="0" w:line="240" w:lineRule="auto"/>
    </w:pPr>
  </w:style>
  <w:style w:type="table" w:styleId="Tabela-Siatka">
    <w:name w:val="Table Grid"/>
    <w:basedOn w:val="Standardowy"/>
    <w:uiPriority w:val="39"/>
    <w:rsid w:val="00837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8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Adamska</dc:creator>
  <cp:keywords/>
  <dc:description/>
  <cp:lastModifiedBy>Marta Adamska</cp:lastModifiedBy>
  <cp:revision>4</cp:revision>
  <cp:lastPrinted>2021-03-17T10:21:00Z</cp:lastPrinted>
  <dcterms:created xsi:type="dcterms:W3CDTF">2022-10-05T08:59:00Z</dcterms:created>
  <dcterms:modified xsi:type="dcterms:W3CDTF">2022-10-07T07:12:00Z</dcterms:modified>
</cp:coreProperties>
</file>